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16 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ировой судья судебного участка №3 Ханты-Мансийского судебного района Ханты-Мансийского автономного округа-Югры Миненко </w:t>
      </w:r>
      <w:r>
        <w:rPr>
          <w:rFonts w:ascii="Times New Roman" w:eastAsia="Times New Roman" w:hAnsi="Times New Roman" w:cs="Times New Roman"/>
          <w:sz w:val="26"/>
          <w:szCs w:val="26"/>
        </w:rPr>
        <w:t>Юлия Борисовна,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6"/>
          <w:szCs w:val="26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6"/>
          <w:szCs w:val="26"/>
        </w:rPr>
        <w:t>77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-2803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ст.20.21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Васильевой Юлии Викторовны, </w:t>
      </w:r>
      <w:r>
        <w:rPr>
          <w:rStyle w:val="cat-UserDefinedgrp-20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привлекавшейся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02.08.2026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17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Васильева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находил</w:t>
      </w:r>
      <w:r>
        <w:rPr>
          <w:rFonts w:ascii="Times New Roman" w:eastAsia="Times New Roman" w:hAnsi="Times New Roman" w:cs="Times New Roman"/>
          <w:sz w:val="26"/>
          <w:szCs w:val="26"/>
        </w:rPr>
        <w:t>ась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алкогольного опьянения в общественном месте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около </w:t>
      </w:r>
      <w:r>
        <w:rPr>
          <w:rFonts w:ascii="Times New Roman" w:eastAsia="Times New Roman" w:hAnsi="Times New Roman" w:cs="Times New Roman"/>
          <w:sz w:val="26"/>
          <w:szCs w:val="26"/>
        </w:rPr>
        <w:t>дома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eastAsia="Times New Roman" w:hAnsi="Times New Roman" w:cs="Times New Roman"/>
          <w:sz w:val="26"/>
          <w:szCs w:val="26"/>
        </w:rPr>
        <w:t>22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Fonts w:ascii="Times New Roman" w:eastAsia="Times New Roman" w:hAnsi="Times New Roman" w:cs="Times New Roman"/>
          <w:sz w:val="26"/>
          <w:szCs w:val="26"/>
        </w:rPr>
        <w:t>Пионерская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г.Ханты-Мансийске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невнятную речь, резкий запах алкоголя из полости рта, неопрятный внешний вид, чем оскорбил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человеческое достоинство и общественную нравственность.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Васильева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правом на защиту не воспользовалась</w:t>
      </w:r>
      <w:r>
        <w:rPr>
          <w:rFonts w:ascii="Times New Roman" w:eastAsia="Times New Roman" w:hAnsi="Times New Roman" w:cs="Times New Roman"/>
          <w:sz w:val="26"/>
          <w:szCs w:val="26"/>
        </w:rPr>
        <w:t>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ину в совершении правонарушения </w:t>
      </w:r>
      <w:r>
        <w:rPr>
          <w:rFonts w:ascii="Times New Roman" w:eastAsia="Times New Roman" w:hAnsi="Times New Roman" w:cs="Times New Roman"/>
          <w:sz w:val="26"/>
          <w:szCs w:val="26"/>
        </w:rPr>
        <w:t>признал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Инв</w:t>
      </w:r>
      <w:r>
        <w:rPr>
          <w:rFonts w:ascii="Times New Roman" w:eastAsia="Times New Roman" w:hAnsi="Times New Roman" w:cs="Times New Roman"/>
          <w:sz w:val="26"/>
          <w:szCs w:val="26"/>
        </w:rPr>
        <w:t>алидности 1 и 2 группы не имеет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Заслушав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Васильеву Ю.В.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изучив письменные материалы дела, мировой судья пришел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20.21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административным правонарушением признается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совершения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20.21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подтверждается собранными по делу доказательствами: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02.08.2026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серии 86 №</w:t>
      </w:r>
      <w:r>
        <w:rPr>
          <w:rFonts w:ascii="Times New Roman" w:eastAsia="Times New Roman" w:hAnsi="Times New Roman" w:cs="Times New Roman"/>
          <w:sz w:val="26"/>
          <w:szCs w:val="26"/>
        </w:rPr>
        <w:t>402241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рапортом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полицейского ОР ППСП МОМВД России «Ханты-Мансийский» от </w:t>
      </w:r>
      <w:r>
        <w:rPr>
          <w:rFonts w:ascii="Times New Roman" w:eastAsia="Times New Roman" w:hAnsi="Times New Roman" w:cs="Times New Roman"/>
          <w:sz w:val="26"/>
          <w:szCs w:val="26"/>
        </w:rPr>
        <w:t>02.08.2026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объяснением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свидетеля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Максимовой Е.М.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02.08.2026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актом медицинского освидетельствования на состояние опьянения №</w:t>
      </w:r>
      <w:r>
        <w:rPr>
          <w:rFonts w:ascii="Times New Roman" w:eastAsia="Times New Roman" w:hAnsi="Times New Roman" w:cs="Times New Roman"/>
          <w:sz w:val="26"/>
          <w:szCs w:val="26"/>
        </w:rPr>
        <w:t>699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02.08.2026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у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установлено состояние алкогольного опьянения,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показания прибора составили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,262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</w:t>
      </w:r>
      <w:r>
        <w:rPr>
          <w:rFonts w:ascii="Times New Roman" w:eastAsia="Times New Roman" w:hAnsi="Times New Roman" w:cs="Times New Roman"/>
          <w:sz w:val="26"/>
          <w:szCs w:val="26"/>
        </w:rPr>
        <w:t>/л этанола в выдыхаемом воздухе, фотоотчетом.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факту появления </w:t>
      </w:r>
      <w:r>
        <w:rPr>
          <w:rFonts w:ascii="Times New Roman" w:eastAsia="Times New Roman" w:hAnsi="Times New Roman" w:cs="Times New Roman"/>
          <w:sz w:val="26"/>
          <w:szCs w:val="26"/>
        </w:rPr>
        <w:t>в общественном месте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оскорбляющем человеческое достоинство и об</w:t>
      </w:r>
      <w:r>
        <w:rPr>
          <w:rFonts w:ascii="Times New Roman" w:eastAsia="Times New Roman" w:hAnsi="Times New Roman" w:cs="Times New Roman"/>
          <w:sz w:val="26"/>
          <w:szCs w:val="26"/>
        </w:rPr>
        <w:t>щественную нравственность, нашла своё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подтверждение.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кв</w:t>
      </w:r>
      <w:r>
        <w:rPr>
          <w:rFonts w:ascii="Times New Roman" w:eastAsia="Times New Roman" w:hAnsi="Times New Roman" w:cs="Times New Roman"/>
          <w:sz w:val="26"/>
          <w:szCs w:val="26"/>
        </w:rPr>
        <w:t>алифицирует по ст.20.21 КоАП РФ -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появление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административного наказания судья в соответствии с ч.2 ст.4.1 КоАП РФ учитывает характер совершенного административного правонарушения,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смягчающим административную ответственность, является признание вины в совершенном правонарушении.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ответственность, предусмотренным ст.4.3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учетом характера совершенного правонарушения, личности правонарушителя, неоднократно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привлекавшегося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 за аналогичные правонарушения, мировой судья считает справедливым назначение Васильевой Ю.В. наказания в виде административного ареста.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статьями 29.9 - 29.10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ризнать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Васильеву Юлию Викторовну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ст.20.21 </w:t>
      </w:r>
      <w:r>
        <w:rPr>
          <w:rFonts w:ascii="Times New Roman" w:eastAsia="Times New Roman" w:hAnsi="Times New Roman" w:cs="Times New Roman"/>
          <w:sz w:val="26"/>
          <w:szCs w:val="26"/>
        </w:rPr>
        <w:t>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ей </w:t>
      </w:r>
      <w:r>
        <w:rPr>
          <w:rFonts w:ascii="Times New Roman" w:eastAsia="Times New Roman" w:hAnsi="Times New Roman" w:cs="Times New Roman"/>
          <w:sz w:val="26"/>
          <w:szCs w:val="26"/>
        </w:rPr>
        <w:t>наказание в виде а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министративного ареста на срок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пять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>
        <w:rPr>
          <w:rFonts w:ascii="Times New Roman" w:eastAsia="Times New Roman" w:hAnsi="Times New Roman" w:cs="Times New Roman"/>
          <w:sz w:val="26"/>
          <w:szCs w:val="26"/>
        </w:rPr>
        <w:t>су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Срок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исчислять с </w:t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eastAsia="Times New Roman" w:hAnsi="Times New Roman" w:cs="Times New Roman"/>
          <w:sz w:val="26"/>
          <w:szCs w:val="26"/>
        </w:rPr>
        <w:t>16.09.2026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8">
    <w:name w:val="cat-UserDefined grp-20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